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288" w:rsidRPr="003D22BF" w:rsidRDefault="009A1547" w:rsidP="00904B58">
      <w:pPr>
        <w:tabs>
          <w:tab w:val="left" w:pos="0"/>
        </w:tabs>
      </w:pPr>
      <w:r>
        <w:rPr>
          <w:rFonts w:ascii="Times New Roman" w:eastAsia="Times New Roman" w:hAnsi="Times New Roman" w:cs="Times New Roman"/>
          <w:sz w:val="24"/>
          <w:szCs w:val="24"/>
        </w:rPr>
        <w:t>March 7, 2017</w:t>
      </w:r>
    </w:p>
    <w:p w:rsidR="00EA0288" w:rsidRDefault="00EA0288" w:rsidP="00904B58">
      <w:pPr>
        <w:spacing w:line="240" w:lineRule="auto"/>
        <w:rPr>
          <w:rFonts w:ascii="Times New Roman" w:eastAsia="Times New Roman" w:hAnsi="Times New Roman" w:cs="Times New Roman"/>
          <w:sz w:val="24"/>
          <w:szCs w:val="24"/>
        </w:rPr>
      </w:pPr>
      <w:bookmarkStart w:id="0" w:name="_GoBack"/>
      <w:bookmarkEnd w:id="0"/>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EA0288" w:rsidRPr="00904B58">
        <w:trPr>
          <w:trHeight w:val="1040"/>
        </w:trPr>
        <w:tc>
          <w:tcPr>
            <w:tcW w:w="4680" w:type="dxa"/>
            <w:tcMar>
              <w:top w:w="100" w:type="dxa"/>
              <w:left w:w="100" w:type="dxa"/>
              <w:bottom w:w="100" w:type="dxa"/>
              <w:right w:w="100" w:type="dxa"/>
            </w:tcMar>
          </w:tcPr>
          <w:p w:rsidR="00EA0288" w:rsidRDefault="009A1547" w:rsidP="00904B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Honorable Paul Ryan</w:t>
            </w:r>
          </w:p>
          <w:p w:rsidR="00EA0288" w:rsidRDefault="009A1547" w:rsidP="00904B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Speaker</w:t>
            </w:r>
          </w:p>
          <w:p w:rsidR="00EA0288" w:rsidRDefault="009A1547" w:rsidP="00904B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 House of Representatives </w:t>
            </w:r>
          </w:p>
          <w:p w:rsidR="00EA0288" w:rsidRDefault="009A1547" w:rsidP="00904B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20515</w:t>
            </w:r>
          </w:p>
        </w:tc>
        <w:tc>
          <w:tcPr>
            <w:tcW w:w="4680" w:type="dxa"/>
            <w:tcMar>
              <w:top w:w="100" w:type="dxa"/>
              <w:left w:w="100" w:type="dxa"/>
              <w:bottom w:w="100" w:type="dxa"/>
              <w:right w:w="100" w:type="dxa"/>
            </w:tcMar>
          </w:tcPr>
          <w:p w:rsidR="00EA0288" w:rsidRDefault="009A1547" w:rsidP="00904B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Honorable Nancy Pelosi</w:t>
            </w:r>
          </w:p>
          <w:p w:rsidR="00EA0288" w:rsidRDefault="009A1547" w:rsidP="00904B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Minority Leader</w:t>
            </w:r>
          </w:p>
          <w:p w:rsidR="00EA0288" w:rsidRDefault="009A1547" w:rsidP="00904B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House of Representatives</w:t>
            </w:r>
          </w:p>
          <w:p w:rsidR="00EA0288" w:rsidRDefault="009A1547" w:rsidP="00904B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20515</w:t>
            </w:r>
          </w:p>
        </w:tc>
      </w:tr>
      <w:tr w:rsidR="00EA0288" w:rsidRPr="00904B58">
        <w:trPr>
          <w:trHeight w:val="1040"/>
        </w:trPr>
        <w:tc>
          <w:tcPr>
            <w:tcW w:w="4680" w:type="dxa"/>
            <w:tcMar>
              <w:top w:w="100" w:type="dxa"/>
              <w:left w:w="100" w:type="dxa"/>
              <w:bottom w:w="100" w:type="dxa"/>
              <w:right w:w="100" w:type="dxa"/>
            </w:tcMar>
          </w:tcPr>
          <w:p w:rsidR="00EA0288" w:rsidRDefault="009A1547" w:rsidP="00904B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Honorable Greg Walden</w:t>
            </w:r>
          </w:p>
          <w:p w:rsidR="00EA0288" w:rsidRDefault="009A1547" w:rsidP="00904B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Chairman</w:t>
            </w:r>
          </w:p>
          <w:p w:rsidR="00EA0288" w:rsidRDefault="009A1547" w:rsidP="00904B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House Energy and Commerce </w:t>
            </w:r>
          </w:p>
          <w:p w:rsidR="00EA0288" w:rsidRDefault="009A1547" w:rsidP="00904B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20515</w:t>
            </w:r>
          </w:p>
        </w:tc>
        <w:tc>
          <w:tcPr>
            <w:tcW w:w="4680" w:type="dxa"/>
            <w:tcMar>
              <w:top w:w="100" w:type="dxa"/>
              <w:left w:w="100" w:type="dxa"/>
              <w:bottom w:w="100" w:type="dxa"/>
              <w:right w:w="100" w:type="dxa"/>
            </w:tcMar>
          </w:tcPr>
          <w:p w:rsidR="00EA0288" w:rsidRDefault="009A1547" w:rsidP="00904B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Honorable Frank Pallone</w:t>
            </w:r>
          </w:p>
          <w:p w:rsidR="00EA0288" w:rsidRDefault="009A1547" w:rsidP="00904B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Ranking Minority Member</w:t>
            </w:r>
          </w:p>
          <w:p w:rsidR="00EA0288" w:rsidRDefault="009A1547" w:rsidP="00904B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House Energy and Commerce</w:t>
            </w:r>
          </w:p>
          <w:p w:rsidR="00EA0288" w:rsidRDefault="009A1547" w:rsidP="00904B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20515</w:t>
            </w:r>
          </w:p>
        </w:tc>
      </w:tr>
      <w:tr w:rsidR="00EA0288" w:rsidRPr="00904B58">
        <w:trPr>
          <w:trHeight w:val="1040"/>
        </w:trPr>
        <w:tc>
          <w:tcPr>
            <w:tcW w:w="4680" w:type="dxa"/>
            <w:tcMar>
              <w:top w:w="100" w:type="dxa"/>
              <w:left w:w="100" w:type="dxa"/>
              <w:bottom w:w="100" w:type="dxa"/>
              <w:right w:w="100" w:type="dxa"/>
            </w:tcMar>
          </w:tcPr>
          <w:p w:rsidR="00EA0288" w:rsidRDefault="009A1547" w:rsidP="00904B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Honorable Kevin Brady</w:t>
            </w:r>
          </w:p>
          <w:p w:rsidR="00EA0288" w:rsidRDefault="009A1547" w:rsidP="00904B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Chairman</w:t>
            </w:r>
          </w:p>
          <w:p w:rsidR="00EA0288" w:rsidRDefault="009A1547" w:rsidP="00904B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House Ways and Means</w:t>
            </w:r>
          </w:p>
          <w:p w:rsidR="00EA0288" w:rsidRDefault="009A1547" w:rsidP="00904B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20515</w:t>
            </w:r>
          </w:p>
        </w:tc>
        <w:tc>
          <w:tcPr>
            <w:tcW w:w="4680" w:type="dxa"/>
            <w:tcMar>
              <w:top w:w="100" w:type="dxa"/>
              <w:left w:w="100" w:type="dxa"/>
              <w:bottom w:w="100" w:type="dxa"/>
              <w:right w:w="100" w:type="dxa"/>
            </w:tcMar>
          </w:tcPr>
          <w:p w:rsidR="00EA0288" w:rsidRDefault="009A1547" w:rsidP="00904B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Honorable </w:t>
            </w:r>
            <w:r w:rsidR="00B54DD7">
              <w:rPr>
                <w:rFonts w:ascii="Times New Roman" w:eastAsia="Times New Roman" w:hAnsi="Times New Roman" w:cs="Times New Roman"/>
                <w:sz w:val="24"/>
                <w:szCs w:val="24"/>
              </w:rPr>
              <w:t>Richard Neal</w:t>
            </w:r>
          </w:p>
          <w:p w:rsidR="00EA0288" w:rsidRDefault="009A1547" w:rsidP="00904B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Ranking Minority Member</w:t>
            </w:r>
          </w:p>
          <w:p w:rsidR="00EA0288" w:rsidRDefault="009A1547" w:rsidP="00904B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House Ways and Means</w:t>
            </w:r>
          </w:p>
          <w:p w:rsidR="00EA0288" w:rsidRDefault="009A1547" w:rsidP="00904B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20515</w:t>
            </w:r>
          </w:p>
        </w:tc>
      </w:tr>
    </w:tbl>
    <w:p w:rsidR="00EA0288" w:rsidRDefault="00EA0288">
      <w:pPr>
        <w:spacing w:line="240" w:lineRule="auto"/>
      </w:pPr>
    </w:p>
    <w:p w:rsidR="00EA0288" w:rsidRDefault="009A15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Speaker Ryan, Lead</w:t>
      </w:r>
      <w:r w:rsidR="00693ECF">
        <w:rPr>
          <w:rFonts w:ascii="Times New Roman" w:eastAsia="Times New Roman" w:hAnsi="Times New Roman" w:cs="Times New Roman"/>
          <w:sz w:val="24"/>
          <w:szCs w:val="24"/>
        </w:rPr>
        <w:t xml:space="preserve">er Pelosi, Chairman Walden, </w:t>
      </w:r>
      <w:r>
        <w:rPr>
          <w:rFonts w:ascii="Times New Roman" w:eastAsia="Times New Roman" w:hAnsi="Times New Roman" w:cs="Times New Roman"/>
          <w:sz w:val="24"/>
          <w:szCs w:val="24"/>
        </w:rPr>
        <w:t>Ranking Member Pallone</w:t>
      </w:r>
      <w:r w:rsidR="00693ECF">
        <w:rPr>
          <w:rFonts w:ascii="Times New Roman" w:eastAsia="Times New Roman" w:hAnsi="Times New Roman" w:cs="Times New Roman"/>
          <w:sz w:val="24"/>
          <w:szCs w:val="24"/>
        </w:rPr>
        <w:t xml:space="preserve">, Chairman Brady, and Ranking Member </w:t>
      </w:r>
      <w:r w:rsidR="00B54DD7">
        <w:rPr>
          <w:rFonts w:ascii="Times New Roman" w:eastAsia="Times New Roman" w:hAnsi="Times New Roman" w:cs="Times New Roman"/>
          <w:sz w:val="24"/>
          <w:szCs w:val="24"/>
        </w:rPr>
        <w:t>Neal</w:t>
      </w:r>
      <w:r>
        <w:rPr>
          <w:rFonts w:ascii="Times New Roman" w:eastAsia="Times New Roman" w:hAnsi="Times New Roman" w:cs="Times New Roman"/>
          <w:sz w:val="24"/>
          <w:szCs w:val="24"/>
        </w:rPr>
        <w:t xml:space="preserve">: </w:t>
      </w:r>
    </w:p>
    <w:p w:rsidR="00EA0288" w:rsidRDefault="00EA0288">
      <w:pPr>
        <w:spacing w:line="240" w:lineRule="auto"/>
        <w:rPr>
          <w:rFonts w:ascii="Times New Roman" w:eastAsia="Times New Roman" w:hAnsi="Times New Roman" w:cs="Times New Roman"/>
          <w:sz w:val="24"/>
          <w:szCs w:val="24"/>
        </w:rPr>
      </w:pPr>
    </w:p>
    <w:p w:rsidR="00EA0288" w:rsidRDefault="009A154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On behalf of </w:t>
      </w:r>
      <w:r>
        <w:rPr>
          <w:rFonts w:ascii="Times New Roman" w:eastAsia="Times New Roman" w:hAnsi="Times New Roman" w:cs="Times New Roman"/>
          <w:sz w:val="24"/>
          <w:szCs w:val="24"/>
          <w:highlight w:val="white"/>
        </w:rPr>
        <w:t>Consumers Union, the policy and mobilization arm of the non-profit Consumer Reports, I write to express alarm regarding the House Energy and Commerce</w:t>
      </w:r>
      <w:r w:rsidR="0067387B">
        <w:rPr>
          <w:rFonts w:ascii="Times New Roman" w:eastAsia="Times New Roman" w:hAnsi="Times New Roman" w:cs="Times New Roman"/>
          <w:sz w:val="24"/>
          <w:szCs w:val="24"/>
          <w:highlight w:val="white"/>
        </w:rPr>
        <w:t xml:space="preserve"> Committee and Ways and Means</w:t>
      </w:r>
      <w:r>
        <w:rPr>
          <w:rFonts w:ascii="Times New Roman" w:eastAsia="Times New Roman" w:hAnsi="Times New Roman" w:cs="Times New Roman"/>
          <w:sz w:val="24"/>
          <w:szCs w:val="24"/>
          <w:highlight w:val="white"/>
        </w:rPr>
        <w:t xml:space="preserve"> Committee markup</w:t>
      </w:r>
      <w:r w:rsidR="0067387B">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 of a bill that would fundamentally impact whether consumers can get the healthcare they need, when they need it. We are deeply concerned about both the harm this bill could do to consumers and the secretive and non-transparent manner in which the Committee is proceeding. </w:t>
      </w:r>
    </w:p>
    <w:p w:rsidR="00EA0288" w:rsidRDefault="00EA0288">
      <w:pPr>
        <w:spacing w:line="240" w:lineRule="auto"/>
        <w:rPr>
          <w:rFonts w:ascii="Times New Roman" w:eastAsia="Times New Roman" w:hAnsi="Times New Roman" w:cs="Times New Roman"/>
          <w:sz w:val="24"/>
          <w:szCs w:val="24"/>
          <w:highlight w:val="white"/>
        </w:rPr>
      </w:pPr>
    </w:p>
    <w:p w:rsidR="00EA0288" w:rsidRDefault="009A154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 believe the Committee’s decision to m</w:t>
      </w:r>
      <w:r w:rsidR="0067387B">
        <w:rPr>
          <w:rFonts w:ascii="Times New Roman" w:eastAsia="Times New Roman" w:hAnsi="Times New Roman" w:cs="Times New Roman"/>
          <w:sz w:val="24"/>
          <w:szCs w:val="24"/>
          <w:highlight w:val="white"/>
        </w:rPr>
        <w:t>ove forward and schedule a mark</w:t>
      </w:r>
      <w:r>
        <w:rPr>
          <w:rFonts w:ascii="Times New Roman" w:eastAsia="Times New Roman" w:hAnsi="Times New Roman" w:cs="Times New Roman"/>
          <w:sz w:val="24"/>
          <w:szCs w:val="24"/>
          <w:highlight w:val="white"/>
        </w:rPr>
        <w:t>up of a bill that would have a dramatic impact on consumers by repealing the ACA and fundamental</w:t>
      </w:r>
      <w:r w:rsidR="00D322F2">
        <w:rPr>
          <w:rFonts w:ascii="Times New Roman" w:eastAsia="Times New Roman" w:hAnsi="Times New Roman" w:cs="Times New Roman"/>
          <w:sz w:val="24"/>
          <w:szCs w:val="24"/>
          <w:highlight w:val="white"/>
        </w:rPr>
        <w:t>ly</w:t>
      </w:r>
      <w:r>
        <w:rPr>
          <w:rFonts w:ascii="Times New Roman" w:eastAsia="Times New Roman" w:hAnsi="Times New Roman" w:cs="Times New Roman"/>
          <w:sz w:val="24"/>
          <w:szCs w:val="24"/>
          <w:highlight w:val="white"/>
        </w:rPr>
        <w:t xml:space="preserve"> restructuring Medicaid is misguided. It is inappropriate that a bill of this magnitude be approached in undue haste, with members unable to see the final version until 36 hours prior. This does not allow </w:t>
      </w:r>
      <w:r>
        <w:rPr>
          <w:rFonts w:ascii="Times New Roman" w:eastAsia="Times New Roman" w:hAnsi="Times New Roman" w:cs="Times New Roman"/>
          <w:sz w:val="24"/>
          <w:szCs w:val="24"/>
        </w:rPr>
        <w:t>a reasonable amount of time for lawmakers to carefu</w:t>
      </w:r>
      <w:r w:rsidR="003D22BF">
        <w:rPr>
          <w:rFonts w:ascii="Times New Roman" w:eastAsia="Times New Roman" w:hAnsi="Times New Roman" w:cs="Times New Roman"/>
          <w:sz w:val="24"/>
          <w:szCs w:val="24"/>
        </w:rPr>
        <w:t xml:space="preserve">lly review the new </w:t>
      </w:r>
      <w:proofErr w:type="gramStart"/>
      <w:r w:rsidR="0067387B">
        <w:rPr>
          <w:rFonts w:ascii="Times New Roman" w:eastAsia="Times New Roman" w:hAnsi="Times New Roman" w:cs="Times New Roman"/>
          <w:sz w:val="24"/>
          <w:szCs w:val="24"/>
        </w:rPr>
        <w:t>legislation,</w:t>
      </w:r>
      <w:proofErr w:type="gramEnd"/>
      <w:r w:rsidR="003D22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for</w:t>
      </w:r>
      <w:r>
        <w:rPr>
          <w:rFonts w:ascii="Times New Roman" w:eastAsia="Times New Roman" w:hAnsi="Times New Roman" w:cs="Times New Roman"/>
          <w:sz w:val="24"/>
          <w:szCs w:val="24"/>
          <w:highlight w:val="white"/>
        </w:rPr>
        <w:t xml:space="preserve"> input from stakeholder groups and experts, and does nothing to ease the concerns of consumers who deserve to know the details of what might happen to their healthcare coverage and its cost implications. This legisl</w:t>
      </w:r>
      <w:r w:rsidR="00D322F2">
        <w:rPr>
          <w:rFonts w:ascii="Times New Roman" w:eastAsia="Times New Roman" w:hAnsi="Times New Roman" w:cs="Times New Roman"/>
          <w:sz w:val="24"/>
          <w:szCs w:val="24"/>
          <w:highlight w:val="white"/>
        </w:rPr>
        <w:t xml:space="preserve">ation, </w:t>
      </w:r>
      <w:r>
        <w:rPr>
          <w:rFonts w:ascii="Times New Roman" w:eastAsia="Times New Roman" w:hAnsi="Times New Roman" w:cs="Times New Roman"/>
          <w:sz w:val="24"/>
          <w:szCs w:val="24"/>
          <w:highlight w:val="white"/>
        </w:rPr>
        <w:t xml:space="preserve">which affects tens of millions of consumers and one-fifth of our economy, should be debated in full public view. </w:t>
      </w:r>
    </w:p>
    <w:p w:rsidR="00EA0288" w:rsidRDefault="00EA0288">
      <w:pPr>
        <w:spacing w:line="240" w:lineRule="auto"/>
        <w:rPr>
          <w:rFonts w:ascii="Times New Roman" w:eastAsia="Times New Roman" w:hAnsi="Times New Roman" w:cs="Times New Roman"/>
          <w:sz w:val="24"/>
          <w:szCs w:val="24"/>
          <w:highlight w:val="white"/>
        </w:rPr>
      </w:pPr>
    </w:p>
    <w:p w:rsidR="00EA0288" w:rsidRDefault="009A154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addition to members of Congress, consumers should be able to understand the final bill before it is marked up and they deserve to see a score from the nonpartisan Congressional Budget Office to show the budge</w:t>
      </w:r>
      <w:r w:rsidR="003D22BF">
        <w:rPr>
          <w:rFonts w:ascii="Times New Roman" w:eastAsia="Times New Roman" w:hAnsi="Times New Roman" w:cs="Times New Roman"/>
          <w:sz w:val="24"/>
          <w:szCs w:val="24"/>
          <w:highlight w:val="white"/>
        </w:rPr>
        <w:t xml:space="preserve">tary and coverage implications. </w:t>
      </w:r>
      <w:r>
        <w:rPr>
          <w:rFonts w:ascii="Times New Roman" w:eastAsia="Times New Roman" w:hAnsi="Times New Roman" w:cs="Times New Roman"/>
          <w:sz w:val="24"/>
          <w:szCs w:val="24"/>
          <w:highlight w:val="white"/>
        </w:rPr>
        <w:t xml:space="preserve">The likelihood that this bill covers far fewer consumers (and those less fully) than </w:t>
      </w:r>
      <w:r w:rsidR="0067387B">
        <w:rPr>
          <w:rFonts w:ascii="Times New Roman" w:eastAsia="Times New Roman" w:hAnsi="Times New Roman" w:cs="Times New Roman"/>
          <w:sz w:val="24"/>
          <w:szCs w:val="24"/>
          <w:highlight w:val="white"/>
        </w:rPr>
        <w:t>those</w:t>
      </w:r>
      <w:r>
        <w:rPr>
          <w:rFonts w:ascii="Times New Roman" w:eastAsia="Times New Roman" w:hAnsi="Times New Roman" w:cs="Times New Roman"/>
          <w:sz w:val="24"/>
          <w:szCs w:val="24"/>
          <w:highlight w:val="white"/>
        </w:rPr>
        <w:t xml:space="preserve"> who received coverage under the ACA further makes a rushed, secretive process a wholly inadequate way to proceed. </w:t>
      </w:r>
    </w:p>
    <w:p w:rsidR="000F6F44" w:rsidRDefault="000F6F4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rsidR="00EA0288" w:rsidRDefault="009A154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Additionally, the bill is likely to provide more paltry financial assistance and fewer consumer protections, making it more difficult for many, including our nation’s most vulnerable consumers, to afford health insurance. It is highly unlikely that those with pre-existing and chronic conditions would be able to afford any plans that provide the meaningful, quality coverage they need. </w:t>
      </w:r>
    </w:p>
    <w:p w:rsidR="003D22BF" w:rsidRDefault="003D22BF">
      <w:pPr>
        <w:spacing w:line="240" w:lineRule="auto"/>
        <w:rPr>
          <w:rFonts w:ascii="Times New Roman" w:eastAsia="Times New Roman" w:hAnsi="Times New Roman" w:cs="Times New Roman"/>
          <w:sz w:val="24"/>
          <w:szCs w:val="24"/>
          <w:highlight w:val="white"/>
        </w:rPr>
      </w:pPr>
    </w:p>
    <w:p w:rsidR="00EA0288" w:rsidRDefault="009A154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continuous coverage provision does more to punish con</w:t>
      </w:r>
      <w:r w:rsidR="003D22BF">
        <w:rPr>
          <w:rFonts w:ascii="Times New Roman" w:eastAsia="Times New Roman" w:hAnsi="Times New Roman" w:cs="Times New Roman"/>
          <w:sz w:val="24"/>
          <w:szCs w:val="24"/>
          <w:highlight w:val="white"/>
        </w:rPr>
        <w:t>sumers whose coverage lapses—</w:t>
      </w:r>
      <w:r>
        <w:rPr>
          <w:rFonts w:ascii="Times New Roman" w:eastAsia="Times New Roman" w:hAnsi="Times New Roman" w:cs="Times New Roman"/>
          <w:sz w:val="24"/>
          <w:szCs w:val="24"/>
          <w:highlight w:val="white"/>
        </w:rPr>
        <w:t>due to life changes, such as divorce or job change, or a temporary inability to pay premiums</w:t>
      </w:r>
      <w:r w:rsidR="003D22B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than it does to incentivize coverage. Under this proposal, many consumers, in the course of their lives, will likely have coverage gaps and face steep financial penalties. Charging consumers an additional 30 percent fee on top of already high premiums will make coverage out-of-reach and keep many out of the market, jeopardizing their health.</w:t>
      </w:r>
    </w:p>
    <w:p w:rsidR="00EA0288" w:rsidRDefault="00EA0288">
      <w:pPr>
        <w:spacing w:line="240" w:lineRule="auto"/>
        <w:rPr>
          <w:rFonts w:ascii="Times New Roman" w:eastAsia="Times New Roman" w:hAnsi="Times New Roman" w:cs="Times New Roman"/>
          <w:sz w:val="24"/>
          <w:szCs w:val="24"/>
          <w:highlight w:val="white"/>
        </w:rPr>
      </w:pPr>
    </w:p>
    <w:p w:rsidR="00EA0288" w:rsidRDefault="009A154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suitable and simultaneous replacement, in addition to providing coverage for at least the same number of people as the current law</w:t>
      </w:r>
      <w:r w:rsidR="003D22BF">
        <w:rPr>
          <w:rFonts w:ascii="Times New Roman" w:eastAsia="Times New Roman" w:hAnsi="Times New Roman" w:cs="Times New Roman"/>
          <w:sz w:val="24"/>
          <w:szCs w:val="24"/>
          <w:highlight w:val="white"/>
        </w:rPr>
        <w:t>, must</w:t>
      </w:r>
      <w:r>
        <w:rPr>
          <w:rFonts w:ascii="Times New Roman" w:eastAsia="Times New Roman" w:hAnsi="Times New Roman" w:cs="Times New Roman"/>
          <w:sz w:val="24"/>
          <w:szCs w:val="24"/>
          <w:highlight w:val="white"/>
        </w:rPr>
        <w:t xml:space="preserve"> provide the critical consumer protections outlined in our principles:</w:t>
      </w:r>
    </w:p>
    <w:p w:rsidR="00EA0288" w:rsidRDefault="00EA0288">
      <w:pPr>
        <w:spacing w:line="240" w:lineRule="auto"/>
        <w:rPr>
          <w:rFonts w:ascii="Times New Roman" w:eastAsia="Times New Roman" w:hAnsi="Times New Roman" w:cs="Times New Roman"/>
          <w:sz w:val="24"/>
          <w:szCs w:val="24"/>
          <w:highlight w:val="white"/>
        </w:rPr>
      </w:pPr>
    </w:p>
    <w:p w:rsidR="00EA0288" w:rsidRDefault="009A1547">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Coverage must provide meaningful access to care; </w:t>
      </w:r>
    </w:p>
    <w:p w:rsidR="00EA0288" w:rsidRDefault="009A1547">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Coverage and healthcare markets must be easy to navigate; </w:t>
      </w:r>
    </w:p>
    <w:p w:rsidR="00EA0288" w:rsidRDefault="009A1547">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Reforms must provide federal guarantee that consumer is left out;</w:t>
      </w:r>
    </w:p>
    <w:p w:rsidR="00EA0288" w:rsidRDefault="009A1547">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Reforms must address underlying reasons for high costs; </w:t>
      </w:r>
    </w:p>
    <w:p w:rsidR="00EA0288" w:rsidRDefault="009A1547">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Improving quality and reducing infections and medical errors must continue.</w:t>
      </w:r>
    </w:p>
    <w:p w:rsidR="00EA0288" w:rsidRDefault="00EA0288">
      <w:pPr>
        <w:spacing w:line="240" w:lineRule="auto"/>
        <w:rPr>
          <w:rFonts w:ascii="Times New Roman" w:eastAsia="Times New Roman" w:hAnsi="Times New Roman" w:cs="Times New Roman"/>
          <w:sz w:val="24"/>
          <w:szCs w:val="24"/>
          <w:highlight w:val="white"/>
        </w:rPr>
      </w:pPr>
    </w:p>
    <w:p w:rsidR="00EA0288" w:rsidRDefault="009A154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Anything short of this is not a suitable replacement. </w:t>
      </w:r>
    </w:p>
    <w:p w:rsidR="00EA0288" w:rsidRDefault="00EA0288">
      <w:pPr>
        <w:spacing w:line="240" w:lineRule="auto"/>
        <w:rPr>
          <w:rFonts w:ascii="Times New Roman" w:eastAsia="Times New Roman" w:hAnsi="Times New Roman" w:cs="Times New Roman"/>
          <w:sz w:val="24"/>
          <w:szCs w:val="24"/>
          <w:highlight w:val="white"/>
        </w:rPr>
      </w:pPr>
    </w:p>
    <w:p w:rsidR="00EA0288" w:rsidRDefault="009A154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 also want to underscore the serious and fundamental threat that this bill poses to the Medicaid program: the proposal to change the funding structure to </w:t>
      </w:r>
      <w:r>
        <w:rPr>
          <w:rFonts w:ascii="Times New Roman" w:eastAsia="Times New Roman" w:hAnsi="Times New Roman" w:cs="Times New Roman"/>
          <w:i/>
          <w:sz w:val="24"/>
          <w:szCs w:val="24"/>
          <w:highlight w:val="white"/>
        </w:rPr>
        <w:t>per capita</w:t>
      </w:r>
      <w:r>
        <w:rPr>
          <w:rFonts w:ascii="Times New Roman" w:eastAsia="Times New Roman" w:hAnsi="Times New Roman" w:cs="Times New Roman"/>
          <w:sz w:val="24"/>
          <w:szCs w:val="24"/>
          <w:highlight w:val="white"/>
        </w:rPr>
        <w:t xml:space="preserve"> caps are </w:t>
      </w:r>
      <w:r>
        <w:rPr>
          <w:rFonts w:ascii="Times New Roman" w:eastAsia="Times New Roman" w:hAnsi="Times New Roman" w:cs="Times New Roman"/>
          <w:i/>
          <w:sz w:val="24"/>
          <w:szCs w:val="24"/>
          <w:highlight w:val="white"/>
        </w:rPr>
        <w:t>cuts</w:t>
      </w:r>
      <w:r>
        <w:rPr>
          <w:rFonts w:ascii="Times New Roman" w:eastAsia="Times New Roman" w:hAnsi="Times New Roman" w:cs="Times New Roman"/>
          <w:sz w:val="24"/>
          <w:szCs w:val="24"/>
          <w:highlight w:val="white"/>
        </w:rPr>
        <w:t xml:space="preserve"> to Medicaid and threaten important consumer gains in many states accomplished through the expansion. With a </w:t>
      </w:r>
      <w:r>
        <w:rPr>
          <w:rFonts w:ascii="Times New Roman" w:eastAsia="Times New Roman" w:hAnsi="Times New Roman" w:cs="Times New Roman"/>
          <w:i/>
          <w:sz w:val="24"/>
          <w:szCs w:val="24"/>
          <w:highlight w:val="white"/>
        </w:rPr>
        <w:t>per capita</w:t>
      </w:r>
      <w:r>
        <w:rPr>
          <w:rFonts w:ascii="Times New Roman" w:eastAsia="Times New Roman" w:hAnsi="Times New Roman" w:cs="Times New Roman"/>
          <w:sz w:val="24"/>
          <w:szCs w:val="24"/>
          <w:highlight w:val="white"/>
        </w:rPr>
        <w:t xml:space="preserve"> cap program, states will be responsible for all costs above a set amount covered by the federal government, shifting the risk for caring for people onto the states, and ultimately forcing </w:t>
      </w:r>
      <w:r>
        <w:rPr>
          <w:rFonts w:ascii="Times New Roman" w:eastAsia="Times New Roman" w:hAnsi="Times New Roman" w:cs="Times New Roman"/>
          <w:i/>
          <w:sz w:val="24"/>
          <w:szCs w:val="24"/>
          <w:highlight w:val="white"/>
        </w:rPr>
        <w:t>all</w:t>
      </w:r>
      <w:r>
        <w:rPr>
          <w:rFonts w:ascii="Times New Roman" w:eastAsia="Times New Roman" w:hAnsi="Times New Roman" w:cs="Times New Roman"/>
          <w:sz w:val="24"/>
          <w:szCs w:val="24"/>
          <w:highlight w:val="white"/>
        </w:rPr>
        <w:t xml:space="preserve"> states to decrease coverage and/or benefits. </w:t>
      </w:r>
    </w:p>
    <w:p w:rsidR="00EA0288" w:rsidRDefault="00EA0288">
      <w:pPr>
        <w:spacing w:line="240" w:lineRule="auto"/>
        <w:rPr>
          <w:rFonts w:ascii="Times New Roman" w:eastAsia="Times New Roman" w:hAnsi="Times New Roman" w:cs="Times New Roman"/>
          <w:sz w:val="24"/>
          <w:szCs w:val="24"/>
          <w:highlight w:val="white"/>
        </w:rPr>
      </w:pPr>
    </w:p>
    <w:p w:rsidR="00052658" w:rsidRDefault="009A154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the future, states will simply not be able to keep providing the same level of benefits to the same number of beneficiaries and will be faced with difficult choices as the population ages and a larger portion of Medicaid beneficiaries become seniors with more complex and costly needs, or during an economic downturn when a greater number of people need Medicaid. Additionally, the rigidity of </w:t>
      </w:r>
      <w:r>
        <w:rPr>
          <w:rFonts w:ascii="Times New Roman" w:eastAsia="Times New Roman" w:hAnsi="Times New Roman" w:cs="Times New Roman"/>
          <w:i/>
          <w:sz w:val="24"/>
          <w:szCs w:val="24"/>
          <w:highlight w:val="white"/>
        </w:rPr>
        <w:t>per capita</w:t>
      </w:r>
      <w:r>
        <w:rPr>
          <w:rFonts w:ascii="Times New Roman" w:eastAsia="Times New Roman" w:hAnsi="Times New Roman" w:cs="Times New Roman"/>
          <w:sz w:val="24"/>
          <w:szCs w:val="24"/>
          <w:highlight w:val="white"/>
        </w:rPr>
        <w:t xml:space="preserve"> allowances means that, in the event of an unexpected healthcare event—such as an outbreak of </w:t>
      </w:r>
      <w:proofErr w:type="spellStart"/>
      <w:r>
        <w:rPr>
          <w:rFonts w:ascii="Times New Roman" w:eastAsia="Times New Roman" w:hAnsi="Times New Roman" w:cs="Times New Roman"/>
          <w:sz w:val="24"/>
          <w:szCs w:val="24"/>
          <w:highlight w:val="white"/>
        </w:rPr>
        <w:t>Zika</w:t>
      </w:r>
      <w:proofErr w:type="spellEnd"/>
      <w:r>
        <w:rPr>
          <w:rFonts w:ascii="Times New Roman" w:eastAsia="Times New Roman" w:hAnsi="Times New Roman" w:cs="Times New Roman"/>
          <w:sz w:val="24"/>
          <w:szCs w:val="24"/>
          <w:highlight w:val="white"/>
        </w:rPr>
        <w:t xml:space="preserve"> or the discovery of a new cure for a serious disease—states will be solely responsible for unexpected costs. </w:t>
      </w:r>
    </w:p>
    <w:p w:rsidR="00052658" w:rsidRDefault="0005265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rsidR="00EA0288" w:rsidRDefault="009A15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Consumers Union has a long history of working for a fairer and more just marketplace for consumers. We believe all Americans</w:t>
      </w:r>
      <w:r>
        <w:rPr>
          <w:rFonts w:ascii="Times New Roman" w:eastAsia="Times New Roman" w:hAnsi="Times New Roman" w:cs="Times New Roman"/>
          <w:sz w:val="24"/>
          <w:szCs w:val="24"/>
        </w:rPr>
        <w:t xml:space="preserve"> deserve health care and coverage that is accessible, affordable, understandable, fairly priced, and meets high, uniform standards for quality and safety</w:t>
      </w:r>
      <w:r>
        <w:rPr>
          <w:rFonts w:ascii="Times New Roman" w:eastAsia="Times New Roman" w:hAnsi="Times New Roman" w:cs="Times New Roman"/>
          <w:sz w:val="24"/>
          <w:szCs w:val="24"/>
          <w:highlight w:val="white"/>
        </w:rPr>
        <w:t>. The Affordable Care Act made important strides towards this goal, allowing</w:t>
      </w:r>
      <w:r>
        <w:rPr>
          <w:rFonts w:ascii="Times New Roman" w:eastAsia="Times New Roman" w:hAnsi="Times New Roman" w:cs="Times New Roman"/>
          <w:sz w:val="24"/>
          <w:szCs w:val="24"/>
        </w:rPr>
        <w:t xml:space="preserve"> more than 20 million consumers to purchase private insurance through exchanges, access coverage through their parents’ plans or benefit from the Medicaid expansion, thus lowering the uninsur</w:t>
      </w:r>
      <w:r w:rsidR="0067387B">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rate in our nation to its lowest point ever. </w:t>
      </w:r>
    </w:p>
    <w:p w:rsidR="00EA0288" w:rsidRDefault="00EA0288"/>
    <w:p w:rsidR="00EA0288" w:rsidRDefault="009A15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Healthcare touches the life of every American. This is too important an issue to proceed in a secretive manner that does not allow for full participation by all stakeholders. We believe marking up a bill that will impact millions of lives without a CBO score and without providing transparency and allowing for fair review is irresponsible and unfair to consumers. </w:t>
      </w:r>
    </w:p>
    <w:p w:rsidR="00EA0288" w:rsidRDefault="00EA0288">
      <w:pPr>
        <w:spacing w:line="240" w:lineRule="auto"/>
        <w:rPr>
          <w:rFonts w:ascii="Times New Roman" w:eastAsia="Times New Roman" w:hAnsi="Times New Roman" w:cs="Times New Roman"/>
          <w:sz w:val="24"/>
          <w:szCs w:val="24"/>
        </w:rPr>
      </w:pPr>
    </w:p>
    <w:p w:rsidR="00EA0288" w:rsidRDefault="009A154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Sincerely,</w:t>
      </w:r>
    </w:p>
    <w:p w:rsidR="00EA0288" w:rsidRDefault="009A1547">
      <w:pPr>
        <w:rPr>
          <w:rFonts w:ascii="Times New Roman" w:eastAsia="Times New Roman" w:hAnsi="Times New Roman" w:cs="Times New Roman"/>
          <w:sz w:val="24"/>
          <w:szCs w:val="24"/>
          <w:highlight w:val="white"/>
        </w:rPr>
      </w:pPr>
      <w:r>
        <w:rPr>
          <w:noProof/>
        </w:rPr>
        <w:drawing>
          <wp:inline distT="114300" distB="114300" distL="114300" distR="114300">
            <wp:extent cx="1081088" cy="42793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081088" cy="427930"/>
                    </a:xfrm>
                    <a:prstGeom prst="rect">
                      <a:avLst/>
                    </a:prstGeom>
                    <a:ln/>
                  </pic:spPr>
                </pic:pic>
              </a:graphicData>
            </a:graphic>
          </wp:inline>
        </w:drawing>
      </w:r>
    </w:p>
    <w:p w:rsidR="00EA0288" w:rsidRDefault="009A154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Laura </w:t>
      </w:r>
      <w:proofErr w:type="spellStart"/>
      <w:r>
        <w:rPr>
          <w:rFonts w:ascii="Times New Roman" w:eastAsia="Times New Roman" w:hAnsi="Times New Roman" w:cs="Times New Roman"/>
          <w:sz w:val="24"/>
          <w:szCs w:val="24"/>
          <w:highlight w:val="white"/>
        </w:rPr>
        <w:t>MacCleery</w:t>
      </w:r>
      <w:proofErr w:type="spellEnd"/>
      <w:r>
        <w:rPr>
          <w:rFonts w:ascii="Times New Roman" w:eastAsia="Times New Roman" w:hAnsi="Times New Roman" w:cs="Times New Roman"/>
          <w:sz w:val="24"/>
          <w:szCs w:val="24"/>
          <w:highlight w:val="white"/>
        </w:rPr>
        <w:t xml:space="preserve"> </w:t>
      </w:r>
    </w:p>
    <w:p w:rsidR="00EA0288" w:rsidRDefault="009A154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Vice President</w:t>
      </w:r>
    </w:p>
    <w:p w:rsidR="00EA0288" w:rsidRDefault="009A154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Consumer Policy and Mobilization </w:t>
      </w:r>
    </w:p>
    <w:p w:rsidR="00EA0288" w:rsidRDefault="009A154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Consumer Reports</w:t>
      </w:r>
    </w:p>
    <w:p w:rsidR="00EA0288" w:rsidRDefault="00EA0288">
      <w:pPr>
        <w:spacing w:line="240" w:lineRule="auto"/>
        <w:rPr>
          <w:rFonts w:ascii="Times New Roman" w:eastAsia="Times New Roman" w:hAnsi="Times New Roman" w:cs="Times New Roman"/>
          <w:sz w:val="24"/>
          <w:szCs w:val="24"/>
          <w:highlight w:val="white"/>
        </w:rPr>
      </w:pPr>
    </w:p>
    <w:p w:rsidR="00EA0288" w:rsidRDefault="00EA0288">
      <w:pPr>
        <w:spacing w:line="240" w:lineRule="auto"/>
        <w:rPr>
          <w:rFonts w:ascii="Times New Roman" w:eastAsia="Times New Roman" w:hAnsi="Times New Roman" w:cs="Times New Roman"/>
          <w:sz w:val="24"/>
          <w:szCs w:val="24"/>
        </w:rPr>
      </w:pPr>
    </w:p>
    <w:p w:rsidR="00EA0288" w:rsidRDefault="003D2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 House of Representatives </w:t>
      </w:r>
    </w:p>
    <w:p w:rsidR="00EA0288" w:rsidRDefault="00EA0288">
      <w:pPr>
        <w:spacing w:line="240" w:lineRule="auto"/>
        <w:rPr>
          <w:rFonts w:ascii="Times New Roman" w:eastAsia="Times New Roman" w:hAnsi="Times New Roman" w:cs="Times New Roman"/>
          <w:sz w:val="24"/>
          <w:szCs w:val="24"/>
        </w:rPr>
      </w:pPr>
    </w:p>
    <w:p w:rsidR="00EA0288" w:rsidRDefault="00EA0288">
      <w:pPr>
        <w:spacing w:line="240" w:lineRule="auto"/>
        <w:rPr>
          <w:rFonts w:ascii="Times New Roman" w:eastAsia="Times New Roman" w:hAnsi="Times New Roman" w:cs="Times New Roman"/>
          <w:sz w:val="24"/>
          <w:szCs w:val="24"/>
        </w:rPr>
      </w:pPr>
    </w:p>
    <w:sectPr w:rsidR="00EA0288">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035" w:rsidRDefault="009A1547">
      <w:pPr>
        <w:spacing w:line="240" w:lineRule="auto"/>
      </w:pPr>
      <w:r>
        <w:separator/>
      </w:r>
    </w:p>
  </w:endnote>
  <w:endnote w:type="continuationSeparator" w:id="0">
    <w:p w:rsidR="000A4035" w:rsidRDefault="009A15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035" w:rsidRDefault="009A1547">
      <w:pPr>
        <w:spacing w:line="240" w:lineRule="auto"/>
      </w:pPr>
      <w:r>
        <w:separator/>
      </w:r>
    </w:p>
  </w:footnote>
  <w:footnote w:type="continuationSeparator" w:id="0">
    <w:p w:rsidR="000A4035" w:rsidRDefault="009A15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88" w:rsidRDefault="00EA0288"/>
  <w:p w:rsidR="00904B58" w:rsidRDefault="00904B58"/>
  <w:p w:rsidR="00EA0288" w:rsidRDefault="009A1547">
    <w:r>
      <w:rPr>
        <w:noProof/>
      </w:rPr>
      <w:drawing>
        <wp:inline distT="114300" distB="114300" distL="114300" distR="114300">
          <wp:extent cx="4505325" cy="687410"/>
          <wp:effectExtent l="0" t="0" r="0" b="0"/>
          <wp:docPr id="1" name="image02.jpg" descr="cu_tagline_color_large1.jpg"/>
          <wp:cNvGraphicFramePr/>
          <a:graphic xmlns:a="http://schemas.openxmlformats.org/drawingml/2006/main">
            <a:graphicData uri="http://schemas.openxmlformats.org/drawingml/2006/picture">
              <pic:pic xmlns:pic="http://schemas.openxmlformats.org/drawingml/2006/picture">
                <pic:nvPicPr>
                  <pic:cNvPr id="0" name="image02.jpg" descr="cu_tagline_color_large1.jpg"/>
                  <pic:cNvPicPr preferRelativeResize="0"/>
                </pic:nvPicPr>
                <pic:blipFill>
                  <a:blip r:embed="rId1"/>
                  <a:srcRect/>
                  <a:stretch>
                    <a:fillRect/>
                  </a:stretch>
                </pic:blipFill>
                <pic:spPr>
                  <a:xfrm>
                    <a:off x="0" y="0"/>
                    <a:ext cx="4505325" cy="687410"/>
                  </a:xfrm>
                  <a:prstGeom prst="rect">
                    <a:avLst/>
                  </a:prstGeom>
                  <a:ln/>
                </pic:spPr>
              </pic:pic>
            </a:graphicData>
          </a:graphic>
        </wp:inline>
      </w:drawing>
    </w:r>
  </w:p>
  <w:p w:rsidR="003D22BF" w:rsidRDefault="003D22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4CD5"/>
    <w:multiLevelType w:val="multilevel"/>
    <w:tmpl w:val="8C24C8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0288"/>
    <w:rsid w:val="00052658"/>
    <w:rsid w:val="000A4035"/>
    <w:rsid w:val="000F6F44"/>
    <w:rsid w:val="003D22BF"/>
    <w:rsid w:val="0067387B"/>
    <w:rsid w:val="00693ECF"/>
    <w:rsid w:val="00870ACC"/>
    <w:rsid w:val="00904B58"/>
    <w:rsid w:val="009A1547"/>
    <w:rsid w:val="00B54DD7"/>
    <w:rsid w:val="00D322F2"/>
    <w:rsid w:val="00EA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3D22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2BF"/>
    <w:rPr>
      <w:rFonts w:ascii="Tahoma" w:hAnsi="Tahoma" w:cs="Tahoma"/>
      <w:sz w:val="16"/>
      <w:szCs w:val="16"/>
    </w:rPr>
  </w:style>
  <w:style w:type="paragraph" w:styleId="Header">
    <w:name w:val="header"/>
    <w:basedOn w:val="Normal"/>
    <w:link w:val="HeaderChar"/>
    <w:uiPriority w:val="99"/>
    <w:unhideWhenUsed/>
    <w:rsid w:val="003D22BF"/>
    <w:pPr>
      <w:tabs>
        <w:tab w:val="center" w:pos="4680"/>
        <w:tab w:val="right" w:pos="9360"/>
      </w:tabs>
      <w:spacing w:line="240" w:lineRule="auto"/>
    </w:pPr>
  </w:style>
  <w:style w:type="character" w:customStyle="1" w:styleId="HeaderChar">
    <w:name w:val="Header Char"/>
    <w:basedOn w:val="DefaultParagraphFont"/>
    <w:link w:val="Header"/>
    <w:uiPriority w:val="99"/>
    <w:rsid w:val="003D22BF"/>
  </w:style>
  <w:style w:type="paragraph" w:styleId="Footer">
    <w:name w:val="footer"/>
    <w:basedOn w:val="Normal"/>
    <w:link w:val="FooterChar"/>
    <w:uiPriority w:val="99"/>
    <w:unhideWhenUsed/>
    <w:rsid w:val="003D22BF"/>
    <w:pPr>
      <w:tabs>
        <w:tab w:val="center" w:pos="4680"/>
        <w:tab w:val="right" w:pos="9360"/>
      </w:tabs>
      <w:spacing w:line="240" w:lineRule="auto"/>
    </w:pPr>
  </w:style>
  <w:style w:type="character" w:customStyle="1" w:styleId="FooterChar">
    <w:name w:val="Footer Char"/>
    <w:basedOn w:val="DefaultParagraphFont"/>
    <w:link w:val="Footer"/>
    <w:uiPriority w:val="99"/>
    <w:rsid w:val="003D2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3D22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2BF"/>
    <w:rPr>
      <w:rFonts w:ascii="Tahoma" w:hAnsi="Tahoma" w:cs="Tahoma"/>
      <w:sz w:val="16"/>
      <w:szCs w:val="16"/>
    </w:rPr>
  </w:style>
  <w:style w:type="paragraph" w:styleId="Header">
    <w:name w:val="header"/>
    <w:basedOn w:val="Normal"/>
    <w:link w:val="HeaderChar"/>
    <w:uiPriority w:val="99"/>
    <w:unhideWhenUsed/>
    <w:rsid w:val="003D22BF"/>
    <w:pPr>
      <w:tabs>
        <w:tab w:val="center" w:pos="4680"/>
        <w:tab w:val="right" w:pos="9360"/>
      </w:tabs>
      <w:spacing w:line="240" w:lineRule="auto"/>
    </w:pPr>
  </w:style>
  <w:style w:type="character" w:customStyle="1" w:styleId="HeaderChar">
    <w:name w:val="Header Char"/>
    <w:basedOn w:val="DefaultParagraphFont"/>
    <w:link w:val="Header"/>
    <w:uiPriority w:val="99"/>
    <w:rsid w:val="003D22BF"/>
  </w:style>
  <w:style w:type="paragraph" w:styleId="Footer">
    <w:name w:val="footer"/>
    <w:basedOn w:val="Normal"/>
    <w:link w:val="FooterChar"/>
    <w:uiPriority w:val="99"/>
    <w:unhideWhenUsed/>
    <w:rsid w:val="003D22BF"/>
    <w:pPr>
      <w:tabs>
        <w:tab w:val="center" w:pos="4680"/>
        <w:tab w:val="right" w:pos="9360"/>
      </w:tabs>
      <w:spacing w:line="240" w:lineRule="auto"/>
    </w:pPr>
  </w:style>
  <w:style w:type="character" w:customStyle="1" w:styleId="FooterChar">
    <w:name w:val="Footer Char"/>
    <w:basedOn w:val="DefaultParagraphFont"/>
    <w:link w:val="Footer"/>
    <w:uiPriority w:val="99"/>
    <w:rsid w:val="003D2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8882</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Consumer Reports</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Kelber, Kara</dc:creator>
  <cp:lastModifiedBy>Burack, Victoria</cp:lastModifiedBy>
  <cp:revision>7</cp:revision>
  <cp:lastPrinted>2017-03-08T14:29:00Z</cp:lastPrinted>
  <dcterms:created xsi:type="dcterms:W3CDTF">2017-03-07T15:01:00Z</dcterms:created>
  <dcterms:modified xsi:type="dcterms:W3CDTF">2017-03-13T19:09:00Z</dcterms:modified>
</cp:coreProperties>
</file>